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Leadership Style Action Plan</w:t>
      </w: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lang w:val="en-GB"/>
        </w:rPr>
        <w:t>Student’s Name</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Institutional Affiliation</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Course Number and Course Name</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Professor’s Name</w:t>
      </w: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Due Date</w:t>
      </w:r>
    </w:p>
    <w:p>
      <w:pPr>
        <w:pStyle w:val="style0"/>
        <w:spacing w:lineRule="auto" w:line="480"/>
        <w:jc w:val="center"/>
        <w:rPr>
          <w:rFonts w:ascii="Times New Roman" w:cs="Times New Roman" w:hAnsi="Times New Roman"/>
          <w:sz w:val="24"/>
          <w:szCs w:val="24"/>
          <w:lang w:val="en-GB"/>
        </w:rPr>
      </w:pPr>
    </w:p>
    <w:p>
      <w:pPr>
        <w:pStyle w:val="style0"/>
        <w:spacing w:lineRule="auto" w:line="480"/>
        <w:rPr>
          <w:rFonts w:ascii="Times New Roman" w:cs="Times New Roman" w:hAnsi="Times New Roman"/>
          <w:sz w:val="24"/>
          <w:szCs w:val="24"/>
          <w:lang w:val="en-GB"/>
        </w:rPr>
      </w:pPr>
    </w:p>
    <w:p>
      <w:pPr>
        <w:pStyle w:val="style0"/>
        <w:spacing w:lineRule="auto" w:line="480"/>
        <w:rPr>
          <w:rFonts w:ascii="Times New Roman" w:cs="Times New Roman" w:hAnsi="Times New Roman"/>
          <w:sz w:val="24"/>
          <w:szCs w:val="24"/>
          <w:lang w:val="en-GB"/>
        </w:rPr>
      </w:pPr>
    </w:p>
    <w:p>
      <w:pPr>
        <w:pStyle w:val="style0"/>
        <w:spacing w:lineRule="auto" w:line="480"/>
        <w:rPr>
          <w:rFonts w:ascii="Times New Roman" w:cs="Times New Roman" w:hAnsi="Times New Roman"/>
          <w:sz w:val="24"/>
          <w:szCs w:val="24"/>
          <w:lang w:val="en-GB"/>
        </w:rPr>
      </w:pPr>
    </w:p>
    <w:p>
      <w:pPr>
        <w:pStyle w:val="style0"/>
        <w:spacing w:lineRule="auto" w:line="480"/>
        <w:rPr>
          <w:rFonts w:ascii="Times New Roman" w:cs="Times New Roman" w:hAnsi="Times New Roman"/>
          <w:sz w:val="24"/>
          <w:szCs w:val="24"/>
          <w:lang w:val="en-GB"/>
        </w:rPr>
      </w:pPr>
    </w:p>
    <w:p>
      <w:pPr>
        <w:pStyle w:val="style0"/>
        <w:spacing w:lineRule="auto" w:line="480"/>
        <w:rPr>
          <w:rFonts w:ascii="Times New Roman" w:cs="Times New Roman" w:hAnsi="Times New Roman"/>
          <w:sz w:val="24"/>
          <w:szCs w:val="24"/>
          <w:lang w:val="en-GB"/>
        </w:rPr>
      </w:pPr>
    </w:p>
    <w:p>
      <w:pPr>
        <w:pStyle w:val="style0"/>
        <w:spacing w:lineRule="auto" w:line="480"/>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Leadership Style Action Plan</w:t>
      </w:r>
    </w:p>
    <w:p>
      <w:pPr>
        <w:pStyle w:val="style0"/>
        <w:spacing w:lineRule="auto" w:line="480"/>
        <w:jc w:val="center"/>
        <w:rPr>
          <w:rFonts w:ascii="Times New Roman" w:cs="Times New Roman" w:hAnsi="Times New Roman"/>
          <w:b/>
          <w:sz w:val="24"/>
          <w:szCs w:val="24"/>
          <w:lang w:val="en-GB"/>
        </w:rPr>
      </w:pPr>
      <w:r>
        <w:rPr>
          <w:rFonts w:ascii="Times New Roman" w:cs="Times New Roman" w:hAnsi="Times New Roman"/>
          <w:b/>
          <w:sz w:val="24"/>
          <w:szCs w:val="24"/>
          <w:lang w:val="en-GB"/>
        </w:rPr>
        <w:t>Part 1: Leadership Vision Statement</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To provide inspiration to those around me and foster a good working relationship that would help steer my organization to higher levels. </w:t>
      </w:r>
    </w:p>
    <w:p>
      <w:pPr>
        <w:pStyle w:val="style0"/>
        <w:spacing w:lineRule="auto" w:line="480"/>
        <w:jc w:val="center"/>
        <w:rPr>
          <w:rFonts w:ascii="Times New Roman" w:cs="Times New Roman" w:hAnsi="Times New Roman"/>
          <w:b/>
          <w:sz w:val="24"/>
          <w:szCs w:val="24"/>
          <w:lang w:val="en-GB"/>
        </w:rPr>
      </w:pPr>
      <w:r>
        <w:rPr>
          <w:rFonts w:ascii="Times New Roman" w:cs="Times New Roman" w:hAnsi="Times New Roman"/>
          <w:b/>
          <w:sz w:val="24"/>
          <w:szCs w:val="24"/>
          <w:lang w:val="en-GB"/>
        </w:rPr>
        <w:t>Part 2: My Five Key Leadership Goals Described</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I consider becoming a better mentor, building stronger connections, making smarter decisions, being adaptable to change and growth, and improving my emotional intelligence as my key leadership goals. The goals are described as follows: </w:t>
      </w:r>
    </w:p>
    <w:p>
      <w:pPr>
        <w:pStyle w:val="style179"/>
        <w:numPr>
          <w:ilvl w:val="0"/>
          <w:numId w:val="1"/>
        </w:numPr>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Becoming a better Mentor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As a leader, many of my people will be looking up to me for advice, coaching, and guidance. For this reason, I have set becoming a better mentor a priority in my leadership goals because I do not want to give below par guidance, coaching and advice. </w:t>
      </w:r>
      <w:r>
        <w:rPr>
          <w:rFonts w:ascii="Times New Roman" w:cs="Times New Roman" w:hAnsi="Times New Roman"/>
          <w:sz w:val="24"/>
          <w:szCs w:val="24"/>
          <w:lang w:val="en-GB"/>
        </w:rPr>
        <w:t xml:space="preserve">I therefore would like to learn and to be in know of what my team envisions and their goals so that I can think with them on ways to achieve their vision and goals. On the other hand, becoming a better mentor means </w:t>
      </w:r>
      <w:r>
        <w:rPr>
          <w:rFonts w:ascii="Times New Roman" w:cs="Times New Roman" w:hAnsi="Times New Roman"/>
          <w:sz w:val="24"/>
          <w:szCs w:val="24"/>
          <w:lang w:val="en-GB"/>
        </w:rPr>
        <w:t xml:space="preserve">one </w:t>
      </w:r>
      <w:r>
        <w:rPr>
          <w:rFonts w:ascii="Times New Roman" w:cs="Times New Roman" w:hAnsi="Times New Roman"/>
          <w:sz w:val="24"/>
          <w:szCs w:val="24"/>
          <w:lang w:val="en-GB"/>
        </w:rPr>
        <w:t>align</w:t>
      </w:r>
      <w:r>
        <w:rPr>
          <w:rFonts w:ascii="Times New Roman" w:cs="Times New Roman" w:hAnsi="Times New Roman"/>
          <w:sz w:val="24"/>
          <w:szCs w:val="24"/>
          <w:lang w:val="en-GB"/>
        </w:rPr>
        <w:t>s</w:t>
      </w:r>
      <w:r>
        <w:rPr>
          <w:rFonts w:ascii="Times New Roman" w:cs="Times New Roman" w:hAnsi="Times New Roman"/>
          <w:sz w:val="24"/>
          <w:szCs w:val="24"/>
          <w:lang w:val="en-GB"/>
        </w:rPr>
        <w:t xml:space="preserve"> the goa</w:t>
      </w:r>
      <w:r>
        <w:rPr>
          <w:rFonts w:ascii="Times New Roman" w:cs="Times New Roman" w:hAnsi="Times New Roman"/>
          <w:sz w:val="24"/>
          <w:szCs w:val="24"/>
          <w:lang w:val="en-GB"/>
        </w:rPr>
        <w:t xml:space="preserve">ls of their team </w:t>
      </w:r>
      <w:r>
        <w:rPr>
          <w:rFonts w:ascii="Times New Roman" w:cs="Times New Roman" w:hAnsi="Times New Roman"/>
          <w:sz w:val="24"/>
          <w:szCs w:val="24"/>
          <w:lang w:val="en-GB"/>
        </w:rPr>
        <w:t>and those of the organization</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Lumme</w:t>
      </w:r>
      <w:r>
        <w:rPr>
          <w:rFonts w:ascii="Times New Roman" w:cs="Times New Roman" w:hAnsi="Times New Roman"/>
          <w:sz w:val="24"/>
          <w:szCs w:val="24"/>
          <w:lang w:val="en-GB"/>
        </w:rPr>
        <w:t xml:space="preserve"> et al., 2020)</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 xml:space="preserve">Thus, the goal will help me become an inspiration to others and help me achieve my vision. </w:t>
      </w:r>
    </w:p>
    <w:p>
      <w:pPr>
        <w:pStyle w:val="style179"/>
        <w:numPr>
          <w:ilvl w:val="0"/>
          <w:numId w:val="1"/>
        </w:numPr>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Building Stronger Connections</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Building strong connections at work is very important and that is why I am making it my key vision statement. Strong connections at work help leaders during challenging times because they will be supported by team. It is therefore my goal to make strong bonds by collaborating and cooperating with the people I work with. Strong </w:t>
      </w:r>
      <w:r>
        <w:rPr>
          <w:rFonts w:ascii="Times New Roman" w:cs="Times New Roman" w:hAnsi="Times New Roman"/>
          <w:sz w:val="24"/>
          <w:szCs w:val="24"/>
          <w:lang w:val="en-GB"/>
        </w:rPr>
        <w:t xml:space="preserve">connections as a leadership goal leads </w:t>
      </w:r>
      <w:r>
        <w:rPr>
          <w:rFonts w:ascii="Times New Roman" w:cs="Times New Roman" w:hAnsi="Times New Roman"/>
          <w:sz w:val="24"/>
          <w:szCs w:val="24"/>
          <w:lang w:val="en-GB"/>
        </w:rPr>
        <w:t xml:space="preserve">to strong </w:t>
      </w:r>
      <w:r>
        <w:rPr>
          <w:rFonts w:ascii="Times New Roman" w:cs="Times New Roman" w:hAnsi="Times New Roman"/>
          <w:sz w:val="24"/>
          <w:szCs w:val="24"/>
          <w:lang w:val="en-GB"/>
        </w:rPr>
        <w:t>relationships at work</w:t>
      </w:r>
      <w:r>
        <w:rPr>
          <w:rFonts w:ascii="Times New Roman" w:cs="Times New Roman" w:hAnsi="Times New Roman"/>
          <w:sz w:val="24"/>
          <w:szCs w:val="24"/>
          <w:lang w:val="en-GB"/>
        </w:rPr>
        <w:t xml:space="preserve"> (Van </w:t>
      </w:r>
      <w:r>
        <w:rPr>
          <w:rFonts w:ascii="Times New Roman" w:cs="Times New Roman" w:hAnsi="Times New Roman"/>
          <w:sz w:val="24"/>
          <w:szCs w:val="24"/>
          <w:lang w:val="en-GB"/>
        </w:rPr>
        <w:t>Oosten</w:t>
      </w:r>
      <w:r>
        <w:rPr>
          <w:rFonts w:ascii="Times New Roman" w:cs="Times New Roman" w:hAnsi="Times New Roman"/>
          <w:sz w:val="24"/>
          <w:szCs w:val="24"/>
          <w:lang w:val="en-GB"/>
        </w:rPr>
        <w:t xml:space="preserve"> et al., 2019)</w:t>
      </w:r>
      <w:r>
        <w:rPr>
          <w:rFonts w:ascii="Times New Roman" w:cs="Times New Roman" w:hAnsi="Times New Roman"/>
          <w:sz w:val="24"/>
          <w:szCs w:val="24"/>
          <w:lang w:val="en-GB"/>
        </w:rPr>
        <w:t xml:space="preserve">. It is with strong relationships that teams at work get motivated, get satisfied, and become more productive. </w:t>
      </w:r>
    </w:p>
    <w:p>
      <w:pPr>
        <w:pStyle w:val="style179"/>
        <w:numPr>
          <w:ilvl w:val="0"/>
          <w:numId w:val="1"/>
        </w:numPr>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Making Smarter Decisions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As a leader, will be constantly tasked with making decisions. Making smart decisions means that there will be little chances of repeating some processes because they have been wrongly done/followed. The decision-making process in the organization thus will be involving the team that I work with, empower other leaders within the organization, and learn or develop decision-making skills. Under the goal of</w:t>
      </w:r>
      <w:r>
        <w:rPr>
          <w:rFonts w:ascii="Times New Roman" w:cs="Times New Roman" w:hAnsi="Times New Roman"/>
          <w:sz w:val="24"/>
          <w:szCs w:val="24"/>
          <w:lang w:val="en-GB"/>
        </w:rPr>
        <w:t xml:space="preserve"> making smarter decisions, effective leaders should consider</w:t>
      </w:r>
      <w:r>
        <w:rPr>
          <w:rFonts w:ascii="Times New Roman" w:cs="Times New Roman" w:hAnsi="Times New Roman"/>
          <w:sz w:val="24"/>
          <w:szCs w:val="24"/>
          <w:lang w:val="en-GB"/>
        </w:rPr>
        <w:t xml:space="preserve"> of both the past, present and the future</w:t>
      </w:r>
      <w:r>
        <w:rPr>
          <w:rFonts w:ascii="Times New Roman" w:cs="Times New Roman" w:hAnsi="Times New Roman"/>
          <w:sz w:val="24"/>
          <w:szCs w:val="24"/>
          <w:lang w:val="en-GB"/>
        </w:rPr>
        <w:t xml:space="preserve"> (Burke &amp; </w:t>
      </w:r>
      <w:r>
        <w:rPr>
          <w:rFonts w:ascii="Times New Roman" w:cs="Times New Roman" w:hAnsi="Times New Roman"/>
          <w:sz w:val="24"/>
          <w:szCs w:val="24"/>
          <w:lang w:val="en-GB"/>
        </w:rPr>
        <w:t>Espedido</w:t>
      </w:r>
      <w:r>
        <w:rPr>
          <w:rFonts w:ascii="Times New Roman" w:cs="Times New Roman" w:hAnsi="Times New Roman"/>
          <w:sz w:val="24"/>
          <w:szCs w:val="24"/>
          <w:lang w:val="en-GB"/>
        </w:rPr>
        <w:t>, 2019)</w:t>
      </w:r>
      <w:r>
        <w:rPr>
          <w:rFonts w:ascii="Times New Roman" w:cs="Times New Roman" w:hAnsi="Times New Roman"/>
          <w:sz w:val="24"/>
          <w:szCs w:val="24"/>
          <w:lang w:val="en-GB"/>
        </w:rPr>
        <w:t xml:space="preserve">. Accurate evaluation of options, anticipation of outcomes, and consideration of risks are among the things that are considered in the goal of smart decision-making. </w:t>
      </w:r>
    </w:p>
    <w:p>
      <w:pPr>
        <w:pStyle w:val="style179"/>
        <w:numPr>
          <w:ilvl w:val="0"/>
          <w:numId w:val="1"/>
        </w:numPr>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Becoming Adaptable to Change and Growth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As a leader, I would consider myself as a know-it-all person. I should not be inflexible to change in my policies and modus operandi. Openness to learning new things and </w:t>
      </w:r>
      <w:r>
        <w:rPr>
          <w:rFonts w:ascii="Times New Roman" w:cs="Times New Roman" w:hAnsi="Times New Roman"/>
          <w:sz w:val="24"/>
          <w:szCs w:val="24"/>
          <w:lang w:val="en-GB"/>
        </w:rPr>
        <w:t>accommodating new ideas places a leader in a better position to steer a company to successful levels. Leaders are exposed to disappointments throughout their career and leaders who are adaptable to change will bounce back easily whenever life knows them down</w:t>
      </w:r>
      <w:r>
        <w:rPr>
          <w:rFonts w:ascii="Times New Roman" w:cs="Times New Roman" w:hAnsi="Times New Roman"/>
          <w:sz w:val="24"/>
          <w:szCs w:val="24"/>
          <w:lang w:val="en-GB"/>
        </w:rPr>
        <w:t xml:space="preserve"> (Wang et al., 2017)</w:t>
      </w:r>
      <w:r>
        <w:rPr>
          <w:rFonts w:ascii="Times New Roman" w:cs="Times New Roman" w:hAnsi="Times New Roman"/>
          <w:sz w:val="24"/>
          <w:szCs w:val="24"/>
          <w:lang w:val="en-GB"/>
        </w:rPr>
        <w:t xml:space="preserve">. Thus, I put adaptation to change and growth in my key goals as a leader because I know it is with this goal that I will accommodate change, stay open-minded, and remain flexible. </w:t>
      </w:r>
    </w:p>
    <w:p>
      <w:pPr>
        <w:pStyle w:val="style179"/>
        <w:numPr>
          <w:ilvl w:val="0"/>
          <w:numId w:val="1"/>
        </w:numPr>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Improving emotional Intelligence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Emotional intelligence is a trait that never lacks in successful leaders. Thus, I would be damned if I do not keep on achieving this goal throughout my career in leadership. In developing </w:t>
      </w:r>
      <w:r>
        <w:rPr>
          <w:rFonts w:ascii="Times New Roman" w:cs="Times New Roman" w:hAnsi="Times New Roman"/>
          <w:sz w:val="24"/>
          <w:szCs w:val="24"/>
          <w:lang w:val="en-GB"/>
        </w:rPr>
        <w:t>emotional intelligence, traits like self-awareness, social awareness, motivation, self-regulation, and social regulation should constantly be inculcated</w:t>
      </w:r>
      <w:r>
        <w:rPr>
          <w:rFonts w:ascii="Times New Roman" w:cs="Times New Roman" w:hAnsi="Times New Roman"/>
          <w:sz w:val="24"/>
          <w:szCs w:val="24"/>
          <w:lang w:val="en-GB"/>
        </w:rPr>
        <w:t xml:space="preserve"> (Lee, 2019)</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 xml:space="preserve">Constant improvement of emotional intelligence will, in a great deal, help me make the smart decisions discussed above, and set goals and manage stress. </w:t>
      </w:r>
    </w:p>
    <w:p>
      <w:pPr>
        <w:pStyle w:val="style0"/>
        <w:spacing w:lineRule="auto" w:line="480"/>
        <w:jc w:val="center"/>
        <w:rPr>
          <w:rFonts w:ascii="Times New Roman" w:cs="Times New Roman" w:hAnsi="Times New Roman"/>
          <w:b/>
          <w:sz w:val="24"/>
          <w:szCs w:val="24"/>
          <w:lang w:val="en-GB"/>
        </w:rPr>
      </w:pPr>
      <w:r>
        <w:rPr>
          <w:rFonts w:ascii="Times New Roman" w:cs="Times New Roman" w:hAnsi="Times New Roman"/>
          <w:b/>
          <w:sz w:val="24"/>
          <w:szCs w:val="24"/>
          <w:lang w:val="en-GB"/>
        </w:rPr>
        <w:t xml:space="preserve">Part </w:t>
      </w:r>
      <w:r>
        <w:rPr>
          <w:rFonts w:ascii="Times New Roman" w:cs="Times New Roman" w:hAnsi="Times New Roman"/>
          <w:b/>
          <w:sz w:val="24"/>
          <w:szCs w:val="24"/>
          <w:lang w:val="en-GB"/>
        </w:rPr>
        <w:t>3</w:t>
      </w:r>
      <w:r>
        <w:rPr>
          <w:rFonts w:ascii="Times New Roman" w:cs="Times New Roman" w:hAnsi="Times New Roman"/>
          <w:b/>
          <w:sz w:val="24"/>
          <w:szCs w:val="24"/>
          <w:lang w:val="en-GB"/>
        </w:rPr>
        <w:t xml:space="preserve">: </w:t>
      </w:r>
      <w:r>
        <w:rPr>
          <w:rFonts w:ascii="Times New Roman" w:cs="Times New Roman" w:hAnsi="Times New Roman"/>
          <w:b/>
          <w:sz w:val="24"/>
          <w:szCs w:val="24"/>
          <w:lang w:val="en-GB"/>
        </w:rPr>
        <w:t>Action Plan</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From the preceding, I have put forward my leadership vision statement and the key goals that I </w:t>
      </w:r>
      <w:r>
        <w:rPr>
          <w:rFonts w:ascii="Times New Roman" w:cs="Times New Roman" w:hAnsi="Times New Roman"/>
          <w:sz w:val="24"/>
          <w:szCs w:val="24"/>
          <w:lang w:val="en-GB"/>
        </w:rPr>
        <w:t>think will help m</w:t>
      </w:r>
      <w:r>
        <w:rPr>
          <w:rFonts w:ascii="Times New Roman" w:cs="Times New Roman" w:hAnsi="Times New Roman"/>
          <w:sz w:val="24"/>
          <w:szCs w:val="24"/>
          <w:lang w:val="en-GB"/>
        </w:rPr>
        <w:t xml:space="preserve">e achieve my leadership vision statement. The setting will be nothing if it is not followed by a precise action plan which </w:t>
      </w:r>
      <w:r>
        <w:rPr>
          <w:rFonts w:ascii="Times New Roman" w:cs="Times New Roman" w:hAnsi="Times New Roman"/>
          <w:sz w:val="24"/>
          <w:szCs w:val="24"/>
          <w:lang w:val="en-GB"/>
        </w:rPr>
        <w:t xml:space="preserve">will guide me to achievement </w:t>
      </w:r>
      <w:r>
        <w:rPr>
          <w:rFonts w:ascii="Times New Roman" w:cs="Times New Roman" w:hAnsi="Times New Roman"/>
          <w:sz w:val="24"/>
          <w:szCs w:val="24"/>
          <w:lang w:val="en-GB"/>
        </w:rPr>
        <w:t xml:space="preserve">of the leadership goals that I have set. Thus, in this section, I am discussing a plan on how I can achieve my leadership goals.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There is no doubt that among my leadership goals I would like to be an excellent mentor. In </w:t>
      </w:r>
      <w:r>
        <w:rPr>
          <w:rFonts w:ascii="Times New Roman" w:cs="Times New Roman" w:hAnsi="Times New Roman"/>
          <w:sz w:val="24"/>
          <w:szCs w:val="24"/>
          <w:lang w:val="en-GB"/>
        </w:rPr>
        <w:t>becoming the mentor I</w:t>
      </w:r>
      <w:r>
        <w:rPr>
          <w:rFonts w:ascii="Times New Roman" w:cs="Times New Roman" w:hAnsi="Times New Roman"/>
          <w:sz w:val="24"/>
          <w:szCs w:val="24"/>
          <w:lang w:val="en-GB"/>
        </w:rPr>
        <w:t xml:space="preserve"> want to be, my first action is to have some people who I will mentor me. My plan is to choose someone who has the same values as mine, has better communication skills, someone who is willing to help and inspire others, as </w:t>
      </w:r>
      <w:r>
        <w:rPr>
          <w:rFonts w:ascii="Times New Roman" w:cs="Times New Roman" w:hAnsi="Times New Roman"/>
          <w:sz w:val="24"/>
          <w:szCs w:val="24"/>
          <w:lang w:val="en-GB"/>
        </w:rPr>
        <w:t>well as a mentor who has a personality I can admire (extroverted). I would also like to know myself more so that I would know what I want. Self-</w:t>
      </w:r>
      <w:r>
        <w:rPr>
          <w:rFonts w:ascii="Times New Roman" w:cs="Times New Roman" w:hAnsi="Times New Roman"/>
          <w:sz w:val="24"/>
          <w:szCs w:val="24"/>
          <w:lang w:val="en-GB"/>
        </w:rPr>
        <w:t xml:space="preserve">knowledge </w:t>
      </w:r>
      <w:r>
        <w:rPr>
          <w:rFonts w:ascii="Times New Roman" w:cs="Times New Roman" w:hAnsi="Times New Roman"/>
          <w:sz w:val="24"/>
          <w:szCs w:val="24"/>
          <w:lang w:val="en-GB"/>
        </w:rPr>
        <w:t xml:space="preserve">helps one achieve leadership goals because </w:t>
      </w:r>
      <w:r>
        <w:rPr>
          <w:rFonts w:ascii="Times New Roman" w:cs="Times New Roman" w:hAnsi="Times New Roman"/>
          <w:sz w:val="24"/>
          <w:szCs w:val="24"/>
          <w:lang w:val="en-GB"/>
        </w:rPr>
        <w:t xml:space="preserve">it </w:t>
      </w:r>
      <w:r>
        <w:rPr>
          <w:rFonts w:ascii="Times New Roman" w:cs="Times New Roman" w:hAnsi="Times New Roman"/>
          <w:sz w:val="24"/>
          <w:szCs w:val="24"/>
          <w:lang w:val="en-GB"/>
        </w:rPr>
        <w:t>also help</w:t>
      </w:r>
      <w:r>
        <w:rPr>
          <w:rFonts w:ascii="Times New Roman" w:cs="Times New Roman" w:hAnsi="Times New Roman"/>
          <w:sz w:val="24"/>
          <w:szCs w:val="24"/>
          <w:lang w:val="en-GB"/>
        </w:rPr>
        <w:t>s them</w:t>
      </w:r>
      <w:r>
        <w:rPr>
          <w:rFonts w:ascii="Times New Roman" w:cs="Times New Roman" w:hAnsi="Times New Roman"/>
          <w:sz w:val="24"/>
          <w:szCs w:val="24"/>
          <w:lang w:val="en-GB"/>
        </w:rPr>
        <w:t xml:space="preserve"> know what a</w:t>
      </w:r>
      <w:r>
        <w:rPr>
          <w:rFonts w:ascii="Times New Roman" w:cs="Times New Roman" w:hAnsi="Times New Roman"/>
          <w:sz w:val="24"/>
          <w:szCs w:val="24"/>
          <w:lang w:val="en-GB"/>
        </w:rPr>
        <w:t>chievements will make them</w:t>
      </w:r>
      <w:r>
        <w:rPr>
          <w:rFonts w:ascii="Times New Roman" w:cs="Times New Roman" w:hAnsi="Times New Roman"/>
          <w:sz w:val="24"/>
          <w:szCs w:val="24"/>
          <w:lang w:val="en-GB"/>
        </w:rPr>
        <w:t xml:space="preserve"> satisfied as a leader</w:t>
      </w:r>
      <w:r>
        <w:rPr>
          <w:rFonts w:ascii="Times New Roman" w:cs="Times New Roman" w:hAnsi="Times New Roman"/>
          <w:sz w:val="24"/>
          <w:szCs w:val="24"/>
          <w:lang w:val="en-GB"/>
        </w:rPr>
        <w:t>s (</w:t>
      </w:r>
      <w:r>
        <w:rPr>
          <w:rFonts w:ascii="Times New Roman" w:cs="Times New Roman" w:hAnsi="Times New Roman"/>
          <w:sz w:val="24"/>
          <w:szCs w:val="24"/>
          <w:lang w:val="en-GB"/>
        </w:rPr>
        <w:t>Lumme</w:t>
      </w:r>
      <w:r>
        <w:rPr>
          <w:rFonts w:ascii="Times New Roman" w:cs="Times New Roman" w:hAnsi="Times New Roman"/>
          <w:sz w:val="24"/>
          <w:szCs w:val="24"/>
          <w:lang w:val="en-GB"/>
        </w:rPr>
        <w:t xml:space="preserve"> et al., 2020)</w:t>
      </w:r>
      <w:r>
        <w:rPr>
          <w:rFonts w:ascii="Times New Roman" w:cs="Times New Roman" w:hAnsi="Times New Roman"/>
          <w:sz w:val="24"/>
          <w:szCs w:val="24"/>
          <w:lang w:val="en-GB"/>
        </w:rPr>
        <w:t xml:space="preserve">.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I have also mentioned that I would like to become more adaptable to change and growth as a leader. My plan for achieving this is by avoiding mentalities of having traditional beliefs. For instance, avoidance of “well, that is how we have always done it” mentality is key to becoming adaptable to changes. Planning to take some reasonable risks is also a way of planning to adapt </w:t>
      </w:r>
      <w:r>
        <w:rPr>
          <w:rFonts w:ascii="Times New Roman" w:cs="Times New Roman" w:hAnsi="Times New Roman"/>
          <w:sz w:val="24"/>
          <w:szCs w:val="24"/>
          <w:lang w:val="en-GB"/>
        </w:rPr>
        <w:t>to change and allow someone to grow</w:t>
      </w:r>
      <w:r>
        <w:rPr>
          <w:rFonts w:ascii="Times New Roman" w:cs="Times New Roman" w:hAnsi="Times New Roman"/>
          <w:sz w:val="24"/>
          <w:szCs w:val="24"/>
          <w:lang w:val="en-GB"/>
        </w:rPr>
        <w:t xml:space="preserve"> (Wang et al. 2017)</w:t>
      </w:r>
      <w:r>
        <w:rPr>
          <w:rFonts w:ascii="Times New Roman" w:cs="Times New Roman" w:hAnsi="Times New Roman"/>
          <w:sz w:val="24"/>
          <w:szCs w:val="24"/>
          <w:lang w:val="en-GB"/>
        </w:rPr>
        <w:t xml:space="preserve">. Thus, I will open myself to taking risks as a leader.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The biggest question I also ask myself is how I plan to improve my goal of achieving emotional intelligence as a leader. This is one of the areas that I would admit I have had weaknesses. I have been reactive to conflict all my years as far as I know and I have always not been taking criticism lying down. To improve my emotional intelligence, I plan to be responsive to conflicts rather than reactive. In times of conflict, the goal </w:t>
      </w:r>
      <w:r>
        <w:rPr>
          <w:rFonts w:ascii="Times New Roman" w:cs="Times New Roman" w:hAnsi="Times New Roman"/>
          <w:sz w:val="24"/>
          <w:szCs w:val="24"/>
          <w:lang w:val="en-GB"/>
        </w:rPr>
        <w:t>should be resolution and making</w:t>
      </w:r>
      <w:r>
        <w:rPr>
          <w:rFonts w:ascii="Times New Roman" w:cs="Times New Roman" w:hAnsi="Times New Roman"/>
          <w:sz w:val="24"/>
          <w:szCs w:val="24"/>
          <w:lang w:val="en-GB"/>
        </w:rPr>
        <w:t xml:space="preserve"> actions and even words in alignment to achievement of </w:t>
      </w:r>
      <w:r>
        <w:rPr>
          <w:rFonts w:ascii="Times New Roman" w:cs="Times New Roman" w:hAnsi="Times New Roman"/>
          <w:sz w:val="24"/>
          <w:szCs w:val="24"/>
          <w:lang w:val="en-GB"/>
        </w:rPr>
        <w:t xml:space="preserve">a </w:t>
      </w:r>
      <w:r>
        <w:rPr>
          <w:rFonts w:ascii="Times New Roman" w:cs="Times New Roman" w:hAnsi="Times New Roman"/>
          <w:sz w:val="24"/>
          <w:szCs w:val="24"/>
          <w:lang w:val="en-GB"/>
        </w:rPr>
        <w:t>resolution</w:t>
      </w:r>
      <w:r>
        <w:rPr>
          <w:rFonts w:ascii="Times New Roman" w:cs="Times New Roman" w:hAnsi="Times New Roman"/>
          <w:sz w:val="24"/>
          <w:szCs w:val="24"/>
          <w:lang w:val="en-GB"/>
        </w:rPr>
        <w:t xml:space="preserve"> (Shake, 2020)</w:t>
      </w:r>
      <w:r>
        <w:rPr>
          <w:rFonts w:ascii="Times New Roman" w:cs="Times New Roman" w:hAnsi="Times New Roman"/>
          <w:sz w:val="24"/>
          <w:szCs w:val="24"/>
          <w:lang w:val="en-GB"/>
        </w:rPr>
        <w:t>. The most important part of increasing emotional intelligence is the ability to take criticism</w:t>
      </w:r>
      <w:r>
        <w:rPr>
          <w:rFonts w:ascii="Times New Roman" w:cs="Times New Roman" w:hAnsi="Times New Roman"/>
          <w:sz w:val="24"/>
          <w:szCs w:val="24"/>
          <w:lang w:val="en-GB"/>
        </w:rPr>
        <w:t xml:space="preserve"> (Lee, 2019)</w:t>
      </w:r>
      <w:r>
        <w:rPr>
          <w:rFonts w:ascii="Times New Roman" w:cs="Times New Roman" w:hAnsi="Times New Roman"/>
          <w:sz w:val="24"/>
          <w:szCs w:val="24"/>
          <w:lang w:val="en-GB"/>
        </w:rPr>
        <w:t xml:space="preserve">. Instead of becoming offended or offensive, my goal of increasing my emotional intelligence should be learning to understand where criticism </w:t>
      </w:r>
      <w:r>
        <w:rPr>
          <w:rFonts w:ascii="Times New Roman" w:cs="Times New Roman" w:hAnsi="Times New Roman"/>
          <w:sz w:val="24"/>
          <w:szCs w:val="24"/>
          <w:lang w:val="en-GB"/>
        </w:rPr>
        <w:t xml:space="preserve">is coming from, how it is affecting performance in my organization, and how I can constructively resolve any issues.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Do I also plan to improve how I can make stronger connections? Yes I do. The importance of having a strong bond with one’s team as a leader is not something that can be overemphasized. One way that I plan to achieve my goal of having a strong bond with my team is by learning to holding and handling regular meetings with my team where we can share our thoughts, concerns and ideas. Learning to include everyone in decision-making as well as asking for feedback on leadership style</w:t>
      </w:r>
      <w:r>
        <w:rPr>
          <w:rFonts w:ascii="Times New Roman" w:cs="Times New Roman" w:hAnsi="Times New Roman"/>
          <w:sz w:val="24"/>
          <w:szCs w:val="24"/>
          <w:lang w:val="en-GB"/>
        </w:rPr>
        <w:t xml:space="preserve"> improves connections between leaders with those that they lead (Van </w:t>
      </w:r>
      <w:r>
        <w:rPr>
          <w:rFonts w:ascii="Times New Roman" w:cs="Times New Roman" w:hAnsi="Times New Roman"/>
          <w:sz w:val="24"/>
          <w:szCs w:val="24"/>
          <w:lang w:val="en-GB"/>
        </w:rPr>
        <w:t>Oosten</w:t>
      </w:r>
      <w:r>
        <w:rPr>
          <w:rFonts w:ascii="Times New Roman" w:cs="Times New Roman" w:hAnsi="Times New Roman"/>
          <w:sz w:val="24"/>
          <w:szCs w:val="24"/>
          <w:lang w:val="en-GB"/>
        </w:rPr>
        <w:t xml:space="preserve"> et al., 2019)</w:t>
      </w:r>
      <w:r>
        <w:rPr>
          <w:rFonts w:ascii="Times New Roman" w:cs="Times New Roman" w:hAnsi="Times New Roman"/>
          <w:sz w:val="24"/>
          <w:szCs w:val="24"/>
          <w:lang w:val="en-GB"/>
        </w:rPr>
        <w:t xml:space="preserve">. I would like to know how I am doing as a leader in the feedbacks and what I can do to improve. Encouragement of honest feedback from the team that I lead and learning to accommodate it is one way that I would greatly improve my bond with my team.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There </w:t>
      </w:r>
      <w:r>
        <w:rPr>
          <w:rFonts w:ascii="Times New Roman" w:cs="Times New Roman" w:hAnsi="Times New Roman"/>
          <w:sz w:val="24"/>
          <w:szCs w:val="24"/>
          <w:lang w:val="en-GB"/>
        </w:rPr>
        <w:t xml:space="preserve">are also other ways of working on my leadership ways. For instance, making time for small talks is one way of getting to know what goes one in my organization and bonding with </w:t>
      </w:r>
      <w:r>
        <w:rPr>
          <w:rFonts w:ascii="Times New Roman" w:cs="Times New Roman" w:hAnsi="Times New Roman"/>
          <w:sz w:val="24"/>
          <w:szCs w:val="24"/>
          <w:lang w:val="en-GB"/>
        </w:rPr>
        <w:t xml:space="preserve">team members. Having empathy is also important while also developing active listening skills helps also in achieving leadership goals. </w:t>
      </w:r>
      <w:r>
        <w:rPr>
          <w:rFonts w:ascii="Times New Roman" w:cs="Times New Roman" w:hAnsi="Times New Roman"/>
          <w:sz w:val="24"/>
          <w:szCs w:val="24"/>
          <w:lang w:val="en-GB"/>
        </w:rPr>
        <w:t xml:space="preserve">Burke and </w:t>
      </w:r>
      <w:r>
        <w:rPr>
          <w:rFonts w:ascii="Times New Roman" w:cs="Times New Roman" w:hAnsi="Times New Roman"/>
          <w:sz w:val="24"/>
          <w:szCs w:val="24"/>
          <w:lang w:val="en-GB"/>
        </w:rPr>
        <w:t>Espedido</w:t>
      </w:r>
      <w:r>
        <w:rPr>
          <w:rFonts w:ascii="Times New Roman" w:cs="Times New Roman" w:hAnsi="Times New Roman"/>
          <w:sz w:val="24"/>
          <w:szCs w:val="24"/>
          <w:lang w:val="en-GB"/>
        </w:rPr>
        <w:t xml:space="preserve"> (2019) also say that b</w:t>
      </w:r>
      <w:r>
        <w:rPr>
          <w:rFonts w:ascii="Times New Roman" w:cs="Times New Roman" w:hAnsi="Times New Roman"/>
          <w:sz w:val="24"/>
          <w:szCs w:val="24"/>
          <w:lang w:val="en-GB"/>
        </w:rPr>
        <w:t xml:space="preserve">eing self-motivated, practising ways to maintain positive attitude, and being approachable are other ways of achieving my leadership goals.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How I will reach my Leadership Goals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There are a number of ways in which I intend to reach my leadership goals. The first thing that I intend to do is to take the initiative to achieve my leadership goals. The first step towards achieving leadership goals is avoiding complacency. Eliminating complacency means that I should be ready to learn things outside my professional area and </w:t>
      </w:r>
      <w:r>
        <w:rPr>
          <w:rFonts w:ascii="Times New Roman" w:cs="Times New Roman" w:hAnsi="Times New Roman"/>
          <w:sz w:val="24"/>
          <w:szCs w:val="24"/>
          <w:lang w:val="en-GB"/>
        </w:rPr>
        <w:t>focus on taking more responsibilities even the ones that are outside my assignment area. The other means to achievement of my leadership goals is to be a critical-thinker. Excellent leaders are those that analyse situations and foresee challenging situations even before they face them and develop means to come out of those murky situations</w:t>
      </w:r>
      <w:r>
        <w:rPr>
          <w:rFonts w:ascii="Times New Roman" w:cs="Times New Roman" w:hAnsi="Times New Roman"/>
          <w:sz w:val="24"/>
          <w:szCs w:val="24"/>
          <w:lang w:val="en-GB"/>
        </w:rPr>
        <w:t xml:space="preserve"> (Lee, 2019)</w:t>
      </w:r>
      <w:r>
        <w:rPr>
          <w:rFonts w:ascii="Times New Roman" w:cs="Times New Roman" w:hAnsi="Times New Roman"/>
          <w:sz w:val="24"/>
          <w:szCs w:val="24"/>
          <w:lang w:val="en-GB"/>
        </w:rPr>
        <w:t xml:space="preserve">. If is have to achieve my leadership goals, I have to develop critical thinking skills like observation, identification, inferences, communication, analysis, problem-solving, and many others. My leadership goals can also be achieved also by several ways like being disciplined, ability to handle conflicts, knowing how to delegate, and constant learning. </w:t>
      </w:r>
    </w:p>
    <w:p>
      <w:pPr>
        <w:pStyle w:val="style0"/>
        <w:spacing w:lineRule="auto" w:line="480"/>
        <w:jc w:val="center"/>
        <w:rPr>
          <w:rFonts w:ascii="Times New Roman" w:cs="Times New Roman" w:hAnsi="Times New Roman"/>
          <w:b/>
          <w:sz w:val="24"/>
          <w:szCs w:val="24"/>
          <w:lang w:val="en-GB"/>
        </w:rPr>
      </w:pPr>
      <w:r>
        <w:rPr>
          <w:rFonts w:ascii="Times New Roman" w:cs="Times New Roman" w:hAnsi="Times New Roman"/>
          <w:b/>
          <w:sz w:val="24"/>
          <w:szCs w:val="24"/>
          <w:lang w:val="en-GB"/>
        </w:rPr>
        <w:t>Part 4: Leadership Ethics and Integrity</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Ethics and integrity in lead</w:t>
      </w:r>
      <w:bookmarkStart w:id="0" w:name="_GoBack"/>
      <w:bookmarkEnd w:id="0"/>
      <w:r>
        <w:rPr>
          <w:rFonts w:ascii="Times New Roman" w:cs="Times New Roman" w:hAnsi="Times New Roman"/>
          <w:sz w:val="24"/>
          <w:szCs w:val="24"/>
          <w:lang w:val="en-GB"/>
        </w:rPr>
        <w:t xml:space="preserve">ership are issues that are interpreted differently in many instances. However, cardinally, the ethics in leadership refer to leaders exhibiting appropriate conduct through their personal actions and by how they make their judgments and inferences. Integrity on the other hand can be interpreted to refer to leadership that is characterized by honesty, </w:t>
      </w:r>
      <w:r>
        <w:rPr>
          <w:rFonts w:ascii="Times New Roman" w:cs="Times New Roman" w:hAnsi="Times New Roman"/>
          <w:sz w:val="24"/>
          <w:szCs w:val="24"/>
          <w:lang w:val="en-GB"/>
        </w:rPr>
        <w:t>reliability, and trustworthiness</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Engelbrecht</w:t>
      </w:r>
      <w:r>
        <w:rPr>
          <w:rFonts w:ascii="Times New Roman" w:cs="Times New Roman" w:hAnsi="Times New Roman"/>
          <w:sz w:val="24"/>
          <w:szCs w:val="24"/>
          <w:lang w:val="en-GB"/>
        </w:rPr>
        <w:t xml:space="preserve"> et al., 2017)</w:t>
      </w:r>
      <w:r>
        <w:rPr>
          <w:rFonts w:ascii="Times New Roman" w:cs="Times New Roman" w:hAnsi="Times New Roman"/>
          <w:sz w:val="24"/>
          <w:szCs w:val="24"/>
          <w:lang w:val="en-GB"/>
        </w:rPr>
        <w:t xml:space="preserve">. In a nutshell, leaders who </w:t>
      </w:r>
      <w:r>
        <w:rPr>
          <w:rFonts w:ascii="Times New Roman" w:cs="Times New Roman" w:hAnsi="Times New Roman"/>
          <w:sz w:val="24"/>
          <w:szCs w:val="24"/>
          <w:lang w:val="en-GB"/>
        </w:rPr>
        <w:t xml:space="preserve">maintain high standards of integrity and ethics act according to their word, and own up to their words without making excuses or blaming their team members.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I have to say that I have an elaborate plan of maintaining high ethics and integrity standards. The plan involves learning to keep my word. Keeping someone’s word means promising to do something at a specific time and at some given quantities and qualities and doing exactly that. I would therefore deviate from the temptations of procrastination, a trap that most leaders fall into. </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 xml:space="preserve">Secondly, ethical leaders and those that have integrity make fair decisions. I will therefore make fair decisions and avoid discriminations of any kinds in my leadership style. Being fair will also involve being non-judgmental. Ethical leaders and those with integrity give credit where it is due.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While I was also wondering how I should achieve my ethics and integrity goals, I realized that I should do many things. One of them is to treat others with the values that I think I should also be treated with. It means, I should not be contemptuous as a leader and that I should help those that are struggling in my group. I should also be aware of bias in my organization and always lead by example and not preaching water and drinking wine. I should also be aware that every employee or team member is different and be ready to accommodate the diversity in my group. </w:t>
      </w: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p>
    <w:p>
      <w:pPr>
        <w:pStyle w:val="style0"/>
        <w:spacing w:lineRule="auto" w:line="480"/>
        <w:jc w:val="center"/>
        <w:rPr>
          <w:rFonts w:ascii="Times New Roman" w:cs="Times New Roman" w:hAnsi="Times New Roman"/>
          <w:sz w:val="24"/>
          <w:szCs w:val="24"/>
          <w:lang w:val="en-GB"/>
        </w:rPr>
      </w:pPr>
      <w:r>
        <w:rPr>
          <w:rFonts w:ascii="Times New Roman" w:cs="Times New Roman" w:hAnsi="Times New Roman"/>
          <w:sz w:val="24"/>
          <w:szCs w:val="24"/>
          <w:lang w:val="en-GB"/>
        </w:rPr>
        <w:t>References</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 xml:space="preserve">Bourke, J., &amp; </w:t>
      </w:r>
      <w:r>
        <w:rPr>
          <w:rFonts w:ascii="Times New Roman" w:cs="Times New Roman" w:hAnsi="Times New Roman"/>
          <w:sz w:val="24"/>
          <w:szCs w:val="24"/>
        </w:rPr>
        <w:t>Espedido</w:t>
      </w:r>
      <w:r>
        <w:rPr>
          <w:rFonts w:ascii="Times New Roman" w:cs="Times New Roman" w:hAnsi="Times New Roman"/>
          <w:sz w:val="24"/>
          <w:szCs w:val="24"/>
        </w:rPr>
        <w:t>, A. (2019). Why inclusive leaders are good for organizations, and how to become one. </w:t>
      </w:r>
      <w:r>
        <w:rPr>
          <w:rFonts w:ascii="Times New Roman" w:cs="Times New Roman" w:hAnsi="Times New Roman"/>
          <w:i/>
          <w:iCs/>
          <w:sz w:val="24"/>
          <w:szCs w:val="24"/>
        </w:rPr>
        <w:t>Harvard Business Review Digital Articles</w:t>
      </w:r>
      <w:r>
        <w:rPr>
          <w:rFonts w:ascii="Times New Roman" w:cs="Times New Roman" w:hAnsi="Times New Roman"/>
          <w:sz w:val="24"/>
          <w:szCs w:val="24"/>
        </w:rPr>
        <w:t>, </w:t>
      </w:r>
      <w:r>
        <w:rPr>
          <w:rFonts w:ascii="Times New Roman" w:cs="Times New Roman" w:hAnsi="Times New Roman"/>
          <w:i/>
          <w:iCs/>
          <w:sz w:val="24"/>
          <w:szCs w:val="24"/>
        </w:rPr>
        <w:t>1</w:t>
      </w:r>
      <w:r>
        <w:rPr>
          <w:rFonts w:ascii="Times New Roman" w:cs="Times New Roman" w:hAnsi="Times New Roman"/>
          <w:sz w:val="24"/>
          <w:szCs w:val="24"/>
        </w:rPr>
        <w:t>(1), 2-5.</w:t>
      </w:r>
    </w:p>
    <w:p>
      <w:pPr>
        <w:pStyle w:val="style0"/>
        <w:spacing w:lineRule="auto" w:line="480"/>
        <w:ind w:left="720" w:hanging="720"/>
        <w:rPr>
          <w:rFonts w:ascii="Times New Roman" w:cs="Times New Roman" w:hAnsi="Times New Roman"/>
          <w:sz w:val="24"/>
          <w:szCs w:val="24"/>
          <w:lang w:val="en-GB"/>
        </w:rPr>
      </w:pPr>
      <w:r>
        <w:rPr>
          <w:rFonts w:ascii="Times New Roman" w:cs="Times New Roman" w:hAnsi="Times New Roman"/>
          <w:sz w:val="24"/>
          <w:szCs w:val="24"/>
        </w:rPr>
        <w:t>Engelbrecht</w:t>
      </w:r>
      <w:r>
        <w:rPr>
          <w:rFonts w:ascii="Times New Roman" w:cs="Times New Roman" w:hAnsi="Times New Roman"/>
          <w:sz w:val="24"/>
          <w:szCs w:val="24"/>
        </w:rPr>
        <w:t xml:space="preserve">, A. S., Heine, G., &amp; </w:t>
      </w:r>
      <w:r>
        <w:rPr>
          <w:rFonts w:ascii="Times New Roman" w:cs="Times New Roman" w:hAnsi="Times New Roman"/>
          <w:sz w:val="24"/>
          <w:szCs w:val="24"/>
        </w:rPr>
        <w:t>Mahembe</w:t>
      </w:r>
      <w:r>
        <w:rPr>
          <w:rFonts w:ascii="Times New Roman" w:cs="Times New Roman" w:hAnsi="Times New Roman"/>
          <w:sz w:val="24"/>
          <w:szCs w:val="24"/>
        </w:rPr>
        <w:t>, B. (2017). Integrity, ethical leadership, trust and work engagement. </w:t>
      </w:r>
      <w:r>
        <w:rPr>
          <w:rFonts w:ascii="Times New Roman" w:cs="Times New Roman" w:hAnsi="Times New Roman"/>
          <w:i/>
          <w:iCs/>
          <w:sz w:val="24"/>
          <w:szCs w:val="24"/>
        </w:rPr>
        <w:t>Leadership &amp; Organization Development Journal</w:t>
      </w:r>
      <w:r>
        <w:rPr>
          <w:rFonts w:ascii="Times New Roman" w:cs="Times New Roman" w:hAnsi="Times New Roman"/>
          <w:sz w:val="24"/>
          <w:szCs w:val="24"/>
        </w:rPr>
        <w:t>.</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Lee, Y. H. (2019). Emotional intelligence, servant leadership, and development goal orientation in athletic directors. </w:t>
      </w:r>
      <w:r>
        <w:rPr>
          <w:rFonts w:ascii="Times New Roman" w:cs="Times New Roman" w:hAnsi="Times New Roman"/>
          <w:i/>
          <w:iCs/>
          <w:sz w:val="24"/>
          <w:szCs w:val="24"/>
        </w:rPr>
        <w:t>Sport management review</w:t>
      </w:r>
      <w:r>
        <w:rPr>
          <w:rFonts w:ascii="Times New Roman" w:cs="Times New Roman" w:hAnsi="Times New Roman"/>
          <w:sz w:val="24"/>
          <w:szCs w:val="24"/>
        </w:rPr>
        <w:t>, </w:t>
      </w:r>
      <w:r>
        <w:rPr>
          <w:rFonts w:ascii="Times New Roman" w:cs="Times New Roman" w:hAnsi="Times New Roman"/>
          <w:i/>
          <w:iCs/>
          <w:sz w:val="24"/>
          <w:szCs w:val="24"/>
        </w:rPr>
        <w:t>22</w:t>
      </w:r>
      <w:r>
        <w:rPr>
          <w:rFonts w:ascii="Times New Roman" w:cs="Times New Roman" w:hAnsi="Times New Roman"/>
          <w:sz w:val="24"/>
          <w:szCs w:val="24"/>
        </w:rPr>
        <w:t>(3), 395-406.</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Lumme</w:t>
      </w:r>
      <w:r>
        <w:rPr>
          <w:rFonts w:ascii="Times New Roman" w:cs="Times New Roman" w:hAnsi="Times New Roman"/>
          <w:sz w:val="24"/>
          <w:szCs w:val="24"/>
        </w:rPr>
        <w:t xml:space="preserve">, L., </w:t>
      </w:r>
      <w:r>
        <w:rPr>
          <w:rFonts w:ascii="Times New Roman" w:cs="Times New Roman" w:hAnsi="Times New Roman"/>
          <w:sz w:val="24"/>
          <w:szCs w:val="24"/>
        </w:rPr>
        <w:t>Lefler</w:t>
      </w:r>
      <w:r>
        <w:rPr>
          <w:rFonts w:ascii="Times New Roman" w:cs="Times New Roman" w:hAnsi="Times New Roman"/>
          <w:sz w:val="24"/>
          <w:szCs w:val="24"/>
        </w:rPr>
        <w:t xml:space="preserve">, H., &amp; </w:t>
      </w:r>
      <w:r>
        <w:rPr>
          <w:rFonts w:ascii="Times New Roman" w:cs="Times New Roman" w:hAnsi="Times New Roman"/>
          <w:sz w:val="24"/>
          <w:szCs w:val="24"/>
        </w:rPr>
        <w:t>Lumme</w:t>
      </w:r>
      <w:r>
        <w:rPr>
          <w:rFonts w:ascii="Times New Roman" w:cs="Times New Roman" w:hAnsi="Times New Roman"/>
          <w:sz w:val="24"/>
          <w:szCs w:val="24"/>
        </w:rPr>
        <w:t>, D. (2020). The Importance of Female Mentors &amp; How to Become One: Mentor Extraordinaire. </w:t>
      </w:r>
      <w:r>
        <w:rPr>
          <w:rFonts w:ascii="Times New Roman" w:cs="Times New Roman" w:hAnsi="Times New Roman"/>
          <w:i/>
          <w:iCs/>
          <w:sz w:val="24"/>
          <w:szCs w:val="24"/>
        </w:rPr>
        <w:t>Naval Engineers Journal</w:t>
      </w:r>
      <w:r>
        <w:rPr>
          <w:rFonts w:ascii="Times New Roman" w:cs="Times New Roman" w:hAnsi="Times New Roman"/>
          <w:sz w:val="24"/>
          <w:szCs w:val="24"/>
        </w:rPr>
        <w:t>, </w:t>
      </w:r>
      <w:r>
        <w:rPr>
          <w:rFonts w:ascii="Times New Roman" w:cs="Times New Roman" w:hAnsi="Times New Roman"/>
          <w:i/>
          <w:iCs/>
          <w:sz w:val="24"/>
          <w:szCs w:val="24"/>
        </w:rPr>
        <w:t>132</w:t>
      </w:r>
      <w:r>
        <w:rPr>
          <w:rFonts w:ascii="Times New Roman" w:cs="Times New Roman" w:hAnsi="Times New Roman"/>
          <w:sz w:val="24"/>
          <w:szCs w:val="24"/>
        </w:rPr>
        <w:t>(3), 148-152.</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Shaked</w:t>
      </w:r>
      <w:r>
        <w:rPr>
          <w:rFonts w:ascii="Times New Roman" w:cs="Times New Roman" w:hAnsi="Times New Roman"/>
          <w:sz w:val="24"/>
          <w:szCs w:val="24"/>
        </w:rPr>
        <w:t>, H. (2020). Social justice leadership, instructional leadership, and the goals of schooling. </w:t>
      </w:r>
      <w:r>
        <w:rPr>
          <w:rFonts w:ascii="Times New Roman" w:cs="Times New Roman" w:hAnsi="Times New Roman"/>
          <w:i/>
          <w:iCs/>
          <w:sz w:val="24"/>
          <w:szCs w:val="24"/>
        </w:rPr>
        <w:t xml:space="preserve">International Journal </w:t>
      </w:r>
      <w:r>
        <w:rPr>
          <w:rFonts w:ascii="Times New Roman" w:cs="Times New Roman" w:hAnsi="Times New Roman"/>
          <w:i/>
          <w:iCs/>
          <w:sz w:val="24"/>
          <w:szCs w:val="24"/>
        </w:rPr>
        <w:t>Of</w:t>
      </w:r>
      <w:r>
        <w:rPr>
          <w:rFonts w:ascii="Times New Roman" w:cs="Times New Roman" w:hAnsi="Times New Roman"/>
          <w:i/>
          <w:iCs/>
          <w:sz w:val="24"/>
          <w:szCs w:val="24"/>
        </w:rPr>
        <w:t xml:space="preserve"> Educational Management</w:t>
      </w:r>
      <w:r>
        <w:rPr>
          <w:rFonts w:ascii="Times New Roman" w:cs="Times New Roman" w:hAnsi="Times New Roman"/>
          <w:sz w:val="24"/>
          <w:szCs w:val="24"/>
        </w:rPr>
        <w:t>.</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 xml:space="preserve">Van </w:t>
      </w:r>
      <w:r>
        <w:rPr>
          <w:rFonts w:ascii="Times New Roman" w:cs="Times New Roman" w:hAnsi="Times New Roman"/>
          <w:sz w:val="24"/>
          <w:szCs w:val="24"/>
        </w:rPr>
        <w:t>Oosten</w:t>
      </w:r>
      <w:r>
        <w:rPr>
          <w:rFonts w:ascii="Times New Roman" w:cs="Times New Roman" w:hAnsi="Times New Roman"/>
          <w:sz w:val="24"/>
          <w:szCs w:val="24"/>
        </w:rPr>
        <w:t>, E. B., McBride-Walker, S. M., &amp; Taylor, S. N. (2019). Investing in what matters: The impact of emotional and social competency development and executive coaching on leader outcomes. </w:t>
      </w:r>
      <w:r>
        <w:rPr>
          <w:rFonts w:ascii="Times New Roman" w:cs="Times New Roman" w:hAnsi="Times New Roman"/>
          <w:i/>
          <w:iCs/>
          <w:sz w:val="24"/>
          <w:szCs w:val="24"/>
        </w:rPr>
        <w:t>Consulting Psychology Journal: Practice and Research</w:t>
      </w:r>
      <w:r>
        <w:rPr>
          <w:rFonts w:ascii="Times New Roman" w:cs="Times New Roman" w:hAnsi="Times New Roman"/>
          <w:sz w:val="24"/>
          <w:szCs w:val="24"/>
        </w:rPr>
        <w:t>, </w:t>
      </w:r>
      <w:r>
        <w:rPr>
          <w:rFonts w:ascii="Times New Roman" w:cs="Times New Roman" w:hAnsi="Times New Roman"/>
          <w:i/>
          <w:iCs/>
          <w:sz w:val="24"/>
          <w:szCs w:val="24"/>
        </w:rPr>
        <w:t>71</w:t>
      </w:r>
      <w:r>
        <w:rPr>
          <w:rFonts w:ascii="Times New Roman" w:cs="Times New Roman" w:hAnsi="Times New Roman"/>
          <w:sz w:val="24"/>
          <w:szCs w:val="24"/>
        </w:rPr>
        <w:t>(4), 249.</w:t>
      </w:r>
    </w:p>
    <w:sectPr>
      <w:headerReference w:type="default" r:id="rId2"/>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8</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70063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54874cca-052e-4d06-a6f4-5b9606f06af6"/>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80884b15-7e1e-4365-81f2-b391fff94620"/>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1915</Words>
  <Pages>8</Pages>
  <Characters>9701</Characters>
  <Application>WPS Office</Application>
  <DocSecurity>0</DocSecurity>
  <Paragraphs>60</Paragraphs>
  <ScaleCrop>false</ScaleCrop>
  <LinksUpToDate>false</LinksUpToDate>
  <CharactersWithSpaces>11597</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2021-08-26T14:14:28Z</dcterms:created>
  <dc:creator>254718221022</dc:creator>
  <lastModifiedBy>SM-N935F</lastModifiedBy>
  <dcterms:modified xsi:type="dcterms:W3CDTF">2021-08-26T14:14:33Z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577bd91fb24548ccb773f08dbe303af4</vt:lpwstr>
  </property>
</Properties>
</file>